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F50E7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F50E7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F50E7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0C31B08" wp14:editId="67F0EF13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F50E7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F50E7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F50E7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F50E7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F50E7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F50E7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F50E7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F50E7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F50E7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Pr="008F50E7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Pr="008F50E7" w:rsidRDefault="00804E99" w:rsidP="00804E99">
      <w:pPr>
        <w:ind w:left="360"/>
        <w:jc w:val="center"/>
        <w:rPr>
          <w:sz w:val="32"/>
          <w:lang w:val="ru-RU"/>
        </w:rPr>
      </w:pPr>
    </w:p>
    <w:p w:rsidR="00A427B2" w:rsidRPr="008F50E7" w:rsidRDefault="00804E99" w:rsidP="00A427B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F50E7">
        <w:rPr>
          <w:sz w:val="32"/>
          <w:lang w:val="ru-RU"/>
        </w:rPr>
        <w:t xml:space="preserve">Поступления денежных средств за </w:t>
      </w:r>
      <w:r w:rsidR="009817F3">
        <w:rPr>
          <w:sz w:val="32"/>
          <w:lang w:val="ru-RU"/>
        </w:rPr>
        <w:t>ию</w:t>
      </w:r>
      <w:r w:rsidR="00D508B1">
        <w:rPr>
          <w:sz w:val="32"/>
          <w:lang w:val="ru-RU"/>
        </w:rPr>
        <w:t>л</w:t>
      </w:r>
      <w:r w:rsidR="009817F3">
        <w:rPr>
          <w:sz w:val="32"/>
          <w:lang w:val="ru-RU"/>
        </w:rPr>
        <w:t>ь</w:t>
      </w:r>
      <w:r w:rsidR="009827B6" w:rsidRPr="008F50E7">
        <w:rPr>
          <w:sz w:val="32"/>
          <w:lang w:val="ru-RU"/>
        </w:rPr>
        <w:t xml:space="preserve"> </w:t>
      </w:r>
      <w:r w:rsidRPr="008F50E7">
        <w:rPr>
          <w:sz w:val="32"/>
          <w:lang w:val="ru-RU"/>
        </w:rPr>
        <w:t>202</w:t>
      </w:r>
      <w:r w:rsidR="00F9755E" w:rsidRPr="008F50E7">
        <w:rPr>
          <w:sz w:val="32"/>
          <w:lang w:val="ru-RU"/>
        </w:rPr>
        <w:t>3</w:t>
      </w:r>
      <w:r w:rsidRPr="008F50E7">
        <w:rPr>
          <w:sz w:val="32"/>
          <w:lang w:val="ru-RU"/>
        </w:rPr>
        <w:t xml:space="preserve"> г.</w:t>
      </w:r>
    </w:p>
    <w:p w:rsidR="00A234D8" w:rsidRPr="008F50E7" w:rsidRDefault="00A234D8" w:rsidP="00A234D8">
      <w:pPr>
        <w:pStyle w:val="a4"/>
        <w:ind w:left="1080"/>
        <w:rPr>
          <w:sz w:val="32"/>
          <w:lang w:val="ru-RU"/>
        </w:rPr>
      </w:pPr>
    </w:p>
    <w:p w:rsidR="00151F65" w:rsidRPr="008F50E7" w:rsidRDefault="0078041E" w:rsidP="00151F65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8F50E7">
        <w:rPr>
          <w:sz w:val="32"/>
          <w:lang w:val="ru-RU"/>
        </w:rPr>
        <w:t>Через расчетный счет (безналичным путем)</w:t>
      </w:r>
    </w:p>
    <w:p w:rsidR="00151F65" w:rsidRPr="008F50E7" w:rsidRDefault="00151F65">
      <w:pPr>
        <w:rPr>
          <w:sz w:val="24"/>
          <w:lang w:val="ru-RU"/>
        </w:rPr>
      </w:pPr>
    </w:p>
    <w:p w:rsidR="0078041E" w:rsidRPr="008F50E7" w:rsidRDefault="0078041E">
      <w:pPr>
        <w:rPr>
          <w:sz w:val="24"/>
          <w:lang w:val="ru-RU"/>
        </w:rPr>
      </w:pPr>
    </w:p>
    <w:tbl>
      <w:tblPr>
        <w:tblStyle w:val="a3"/>
        <w:tblpPr w:leftFromText="180" w:rightFromText="180" w:vertAnchor="text" w:tblpX="-34" w:tblpY="1"/>
        <w:tblOverlap w:val="never"/>
        <w:tblW w:w="9713" w:type="dxa"/>
        <w:tblLayout w:type="fixed"/>
        <w:tblLook w:val="04A0" w:firstRow="1" w:lastRow="0" w:firstColumn="1" w:lastColumn="0" w:noHBand="0" w:noVBand="1"/>
      </w:tblPr>
      <w:tblGrid>
        <w:gridCol w:w="568"/>
        <w:gridCol w:w="1296"/>
        <w:gridCol w:w="1505"/>
        <w:gridCol w:w="6344"/>
      </w:tblGrid>
      <w:tr w:rsidR="000017B2" w:rsidRPr="008F50E7" w:rsidTr="00535F31">
        <w:trPr>
          <w:trHeight w:val="322"/>
        </w:trPr>
        <w:tc>
          <w:tcPr>
            <w:tcW w:w="568" w:type="dxa"/>
            <w:vMerge w:val="restart"/>
            <w:hideMark/>
          </w:tcPr>
          <w:p w:rsidR="000017B2" w:rsidRPr="008F50E7" w:rsidRDefault="000017B2" w:rsidP="00660695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296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505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6344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017B2" w:rsidRPr="008F50E7" w:rsidTr="00535F31">
        <w:trPr>
          <w:trHeight w:val="322"/>
        </w:trPr>
        <w:tc>
          <w:tcPr>
            <w:tcW w:w="568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96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5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4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35F31" w:rsidRPr="00535F31" w:rsidTr="00535F31">
        <w:trPr>
          <w:trHeight w:val="322"/>
        </w:trPr>
        <w:tc>
          <w:tcPr>
            <w:tcW w:w="568" w:type="dxa"/>
          </w:tcPr>
          <w:p w:rsidR="00535F31" w:rsidRPr="00535F31" w:rsidRDefault="00535F31" w:rsidP="00535F3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5F31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296" w:type="dxa"/>
          </w:tcPr>
          <w:p w:rsidR="00535F31" w:rsidRPr="00535F31" w:rsidRDefault="00D508B1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03.07.2023</w:t>
            </w:r>
          </w:p>
        </w:tc>
        <w:tc>
          <w:tcPr>
            <w:tcW w:w="1505" w:type="dxa"/>
          </w:tcPr>
          <w:p w:rsidR="00535F31" w:rsidRPr="00535F31" w:rsidRDefault="00D508B1" w:rsidP="00535F31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="00535F31" w:rsidRPr="00535F31">
              <w:rPr>
                <w:color w:val="000000" w:themeColor="text1"/>
                <w:sz w:val="24"/>
                <w:szCs w:val="24"/>
                <w:lang w:val="ru-RU" w:eastAsia="ru-RU"/>
              </w:rPr>
              <w:t>000,00</w:t>
            </w:r>
          </w:p>
        </w:tc>
        <w:tc>
          <w:tcPr>
            <w:tcW w:w="6344" w:type="dxa"/>
          </w:tcPr>
          <w:p w:rsidR="00535F31" w:rsidRPr="00535F31" w:rsidRDefault="00535F31" w:rsidP="00535F31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35F31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Благотворительное пожертвование на уставную деятельность. НДС не облагается от Индивидуального предпринимателя Майорова Алексея Алексеевича </w:t>
            </w:r>
          </w:p>
        </w:tc>
      </w:tr>
      <w:tr w:rsidR="00535F31" w:rsidRPr="00FB6276" w:rsidTr="00535F31">
        <w:trPr>
          <w:trHeight w:val="322"/>
        </w:trPr>
        <w:tc>
          <w:tcPr>
            <w:tcW w:w="568" w:type="dxa"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96" w:type="dxa"/>
          </w:tcPr>
          <w:p w:rsidR="00535F31" w:rsidRPr="00535F31" w:rsidRDefault="00D508B1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D508B1">
              <w:rPr>
                <w:color w:val="000000" w:themeColor="text1"/>
                <w:sz w:val="24"/>
                <w:szCs w:val="24"/>
                <w:lang w:val="ru-RU" w:eastAsia="ru-RU"/>
              </w:rPr>
              <w:t>03.07.2023</w:t>
            </w:r>
          </w:p>
        </w:tc>
        <w:tc>
          <w:tcPr>
            <w:tcW w:w="1505" w:type="dxa"/>
          </w:tcPr>
          <w:p w:rsidR="00535F31" w:rsidRPr="005B65E5" w:rsidRDefault="00535F31" w:rsidP="00535F31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</w:tcPr>
          <w:p w:rsidR="00535F31" w:rsidRPr="005B65E5" w:rsidRDefault="00535F31" w:rsidP="00D508B1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 w:rsidR="00D508B1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.0</w:t>
            </w:r>
            <w:r w:rsidR="00D508B1"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="00D508B1" w:rsidRPr="00D508B1">
              <w:rPr>
                <w:lang w:val="ru-RU"/>
              </w:rPr>
              <w:t xml:space="preserve"> </w:t>
            </w:r>
            <w:r w:rsidR="00D508B1" w:rsidRPr="00D508B1">
              <w:rPr>
                <w:color w:val="000000" w:themeColor="text1"/>
                <w:sz w:val="24"/>
                <w:szCs w:val="24"/>
                <w:lang w:val="ru-RU"/>
              </w:rPr>
              <w:t>МАЙОРОВА АНАСТАСИЯ АЛЕКСЕЕВНА</w:t>
            </w:r>
          </w:p>
        </w:tc>
      </w:tr>
      <w:tr w:rsidR="00D508B1" w:rsidRPr="00FB6276" w:rsidTr="00535F31">
        <w:trPr>
          <w:trHeight w:val="315"/>
        </w:trPr>
        <w:tc>
          <w:tcPr>
            <w:tcW w:w="568" w:type="dxa"/>
            <w:noWrap/>
          </w:tcPr>
          <w:p w:rsidR="00D508B1" w:rsidRPr="00D508B1" w:rsidRDefault="00D508B1" w:rsidP="00535F3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D508B1" w:rsidRPr="00535F31" w:rsidRDefault="00D508B1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35F31">
              <w:rPr>
                <w:color w:val="000000" w:themeColor="text1"/>
                <w:sz w:val="24"/>
                <w:szCs w:val="24"/>
                <w:lang w:val="ru-RU" w:eastAsia="ru-RU"/>
              </w:rPr>
              <w:t>04.0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7</w:t>
            </w:r>
            <w:r w:rsidRPr="00535F31">
              <w:rPr>
                <w:color w:val="000000" w:themeColor="text1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505" w:type="dxa"/>
            <w:noWrap/>
            <w:hideMark/>
          </w:tcPr>
          <w:p w:rsidR="00D508B1" w:rsidRPr="008F50E7" w:rsidRDefault="00D508B1" w:rsidP="00D508B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190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6344" w:type="dxa"/>
            <w:noWrap/>
            <w:hideMark/>
          </w:tcPr>
          <w:p w:rsidR="00D508B1" w:rsidRPr="00D508B1" w:rsidRDefault="00D508B1" w:rsidP="00D508B1">
            <w:pPr>
              <w:rPr>
                <w:lang w:val="ru-RU"/>
              </w:rPr>
            </w:pP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.07.2023 </w:t>
            </w:r>
            <w:proofErr w:type="spell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0752BD">
              <w:rPr>
                <w:lang w:val="ru-RU"/>
              </w:rPr>
              <w:t xml:space="preserve"> </w:t>
            </w:r>
            <w:r w:rsidRPr="00D508B1">
              <w:rPr>
                <w:color w:val="000000" w:themeColor="text1"/>
                <w:sz w:val="24"/>
                <w:szCs w:val="24"/>
                <w:lang w:val="ru-RU"/>
              </w:rPr>
              <w:t>ЗАИТОВ МЕМЕТ ШЕВКИЙЕВИЧ</w:t>
            </w:r>
          </w:p>
        </w:tc>
      </w:tr>
      <w:tr w:rsidR="00294D14" w:rsidRPr="00FB6276" w:rsidTr="00535F31">
        <w:trPr>
          <w:trHeight w:val="315"/>
        </w:trPr>
        <w:tc>
          <w:tcPr>
            <w:tcW w:w="568" w:type="dxa"/>
            <w:noWrap/>
          </w:tcPr>
          <w:p w:rsidR="00294D14" w:rsidRDefault="00294D14" w:rsidP="00294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96" w:type="dxa"/>
            <w:noWrap/>
          </w:tcPr>
          <w:p w:rsidR="00294D14" w:rsidRPr="00535F31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05.07.2023</w:t>
            </w:r>
          </w:p>
        </w:tc>
        <w:tc>
          <w:tcPr>
            <w:tcW w:w="1505" w:type="dxa"/>
            <w:noWrap/>
          </w:tcPr>
          <w:p w:rsidR="00294D14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5000,00</w:t>
            </w:r>
          </w:p>
        </w:tc>
        <w:tc>
          <w:tcPr>
            <w:tcW w:w="6344" w:type="dxa"/>
            <w:noWrap/>
          </w:tcPr>
          <w:p w:rsidR="00294D14" w:rsidRPr="000752BD" w:rsidRDefault="00294D14" w:rsidP="00294D1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фонд Мусульман Крыма Списание с карты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Саттаровой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Тамилы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Наильевны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94D14" w:rsidRPr="00FB6276" w:rsidTr="00535F31">
        <w:trPr>
          <w:trHeight w:val="315"/>
        </w:trPr>
        <w:tc>
          <w:tcPr>
            <w:tcW w:w="568" w:type="dxa"/>
            <w:noWrap/>
          </w:tcPr>
          <w:p w:rsidR="00294D14" w:rsidRPr="00D508B1" w:rsidRDefault="00294D14" w:rsidP="00294D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296" w:type="dxa"/>
            <w:noWrap/>
          </w:tcPr>
          <w:p w:rsidR="00294D14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05.07.2023</w:t>
            </w:r>
          </w:p>
        </w:tc>
        <w:tc>
          <w:tcPr>
            <w:tcW w:w="1505" w:type="dxa"/>
            <w:noWrap/>
          </w:tcPr>
          <w:p w:rsidR="00294D14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10000,00</w:t>
            </w:r>
          </w:p>
        </w:tc>
        <w:tc>
          <w:tcPr>
            <w:tcW w:w="6344" w:type="dxa"/>
            <w:noWrap/>
          </w:tcPr>
          <w:p w:rsidR="00294D14" w:rsidRDefault="00294D14" w:rsidP="00294D1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Благотворительное пожертвование на уставную деятельность организации НДС не облагается от Местной религиозной организации мусульман «ИЧКИ» духовного управления мусульман Республики Крым и города Севастополь</w:t>
            </w:r>
          </w:p>
        </w:tc>
      </w:tr>
      <w:tr w:rsidR="00294D14" w:rsidRPr="00FB6276" w:rsidTr="00535F31">
        <w:trPr>
          <w:trHeight w:val="315"/>
        </w:trPr>
        <w:tc>
          <w:tcPr>
            <w:tcW w:w="568" w:type="dxa"/>
            <w:noWrap/>
          </w:tcPr>
          <w:p w:rsidR="00294D14" w:rsidRDefault="00294D14" w:rsidP="00294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96" w:type="dxa"/>
            <w:noWrap/>
            <w:hideMark/>
          </w:tcPr>
          <w:p w:rsidR="00294D14" w:rsidRPr="00535F31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35F31">
              <w:rPr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7</w:t>
            </w:r>
            <w:r w:rsidRPr="00535F31">
              <w:rPr>
                <w:color w:val="000000" w:themeColor="text1"/>
                <w:sz w:val="24"/>
                <w:szCs w:val="24"/>
                <w:lang w:val="ru-RU" w:eastAsia="ru-RU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7</w:t>
            </w:r>
            <w:r w:rsidRPr="00535F31">
              <w:rPr>
                <w:color w:val="000000" w:themeColor="text1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505" w:type="dxa"/>
            <w:noWrap/>
            <w:hideMark/>
          </w:tcPr>
          <w:p w:rsidR="00294D14" w:rsidRPr="008F50E7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00,00</w:t>
            </w:r>
          </w:p>
        </w:tc>
        <w:tc>
          <w:tcPr>
            <w:tcW w:w="6344" w:type="dxa"/>
            <w:noWrap/>
            <w:hideMark/>
          </w:tcPr>
          <w:p w:rsidR="00294D14" w:rsidRPr="00D508B1" w:rsidRDefault="00294D14" w:rsidP="00294D14">
            <w:pPr>
              <w:rPr>
                <w:lang w:val="ru-RU"/>
              </w:rPr>
            </w:pP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.07.2023 </w:t>
            </w:r>
            <w:proofErr w:type="spell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0752BD">
              <w:rPr>
                <w:lang w:val="ru-RU"/>
              </w:rPr>
              <w:t xml:space="preserve"> </w:t>
            </w:r>
            <w:r w:rsidRPr="00D508B1">
              <w:rPr>
                <w:color w:val="000000" w:themeColor="text1"/>
                <w:sz w:val="24"/>
                <w:szCs w:val="24"/>
                <w:lang w:val="ru-RU"/>
              </w:rPr>
              <w:t>АБДУРАШИТОВ ЭРНЕСТ ЭМИРАМЕТОВИЧ</w:t>
            </w:r>
          </w:p>
        </w:tc>
      </w:tr>
      <w:tr w:rsidR="00294D14" w:rsidRPr="00FB6276" w:rsidTr="00535F31">
        <w:trPr>
          <w:trHeight w:val="315"/>
        </w:trPr>
        <w:tc>
          <w:tcPr>
            <w:tcW w:w="568" w:type="dxa"/>
            <w:noWrap/>
          </w:tcPr>
          <w:p w:rsidR="00294D14" w:rsidRPr="00D508B1" w:rsidRDefault="00294D14" w:rsidP="00294D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1296" w:type="dxa"/>
            <w:noWrap/>
            <w:hideMark/>
          </w:tcPr>
          <w:p w:rsidR="00294D14" w:rsidRPr="005B65E5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11.07</w:t>
            </w: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505" w:type="dxa"/>
            <w:noWrap/>
            <w:hideMark/>
          </w:tcPr>
          <w:p w:rsidR="00294D14" w:rsidRPr="008F50E7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18,78</w:t>
            </w:r>
          </w:p>
        </w:tc>
        <w:tc>
          <w:tcPr>
            <w:tcW w:w="6344" w:type="dxa"/>
            <w:noWrap/>
            <w:hideMark/>
          </w:tcPr>
          <w:p w:rsidR="00294D14" w:rsidRPr="00D508B1" w:rsidRDefault="00294D14" w:rsidP="00294D14">
            <w:pPr>
              <w:rPr>
                <w:lang w:val="ru-RU"/>
              </w:rPr>
            </w:pP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12</w:t>
            </w: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.07.2023 </w:t>
            </w:r>
            <w:proofErr w:type="spell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0752BD">
              <w:rPr>
                <w:lang w:val="ru-RU"/>
              </w:rPr>
              <w:t xml:space="preserve"> </w:t>
            </w:r>
            <w:r w:rsidRPr="00D508B1">
              <w:rPr>
                <w:color w:val="000000" w:themeColor="text1"/>
                <w:sz w:val="24"/>
                <w:szCs w:val="24"/>
                <w:lang w:val="ru-RU"/>
              </w:rPr>
              <w:t xml:space="preserve">Сулейманова </w:t>
            </w:r>
            <w:proofErr w:type="spellStart"/>
            <w:r w:rsidRPr="00D508B1">
              <w:rPr>
                <w:color w:val="000000" w:themeColor="text1"/>
                <w:sz w:val="24"/>
                <w:szCs w:val="24"/>
                <w:lang w:val="ru-RU"/>
              </w:rPr>
              <w:t>Ленура</w:t>
            </w:r>
            <w:proofErr w:type="spellEnd"/>
            <w:r w:rsidRPr="00D508B1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08B1">
              <w:rPr>
                <w:color w:val="000000" w:themeColor="text1"/>
                <w:sz w:val="24"/>
                <w:szCs w:val="24"/>
                <w:lang w:val="ru-RU"/>
              </w:rPr>
              <w:t>Айдеровна</w:t>
            </w:r>
            <w:proofErr w:type="spellEnd"/>
          </w:p>
        </w:tc>
      </w:tr>
      <w:tr w:rsidR="00294D14" w:rsidRPr="00FB6276" w:rsidTr="00535F31">
        <w:trPr>
          <w:trHeight w:val="315"/>
        </w:trPr>
        <w:tc>
          <w:tcPr>
            <w:tcW w:w="568" w:type="dxa"/>
            <w:noWrap/>
          </w:tcPr>
          <w:p w:rsidR="00294D14" w:rsidRPr="00D508B1" w:rsidRDefault="00294D14" w:rsidP="00294D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296" w:type="dxa"/>
            <w:noWrap/>
            <w:hideMark/>
          </w:tcPr>
          <w:p w:rsidR="00294D14" w:rsidRPr="00294D14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12.07</w:t>
            </w:r>
            <w:r w:rsidRPr="003832F6">
              <w:rPr>
                <w:color w:val="000000" w:themeColor="text1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505" w:type="dxa"/>
            <w:noWrap/>
            <w:hideMark/>
          </w:tcPr>
          <w:p w:rsidR="00294D14" w:rsidRPr="008F50E7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50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6344" w:type="dxa"/>
            <w:noWrap/>
            <w:hideMark/>
          </w:tcPr>
          <w:p w:rsidR="00294D14" w:rsidRPr="00D508B1" w:rsidRDefault="00294D14" w:rsidP="00294D14">
            <w:pPr>
              <w:rPr>
                <w:lang w:val="ru-RU"/>
              </w:rPr>
            </w:pP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4322 от 30.04.2021, реестр от 13</w:t>
            </w: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.07.2023 </w:t>
            </w:r>
            <w:proofErr w:type="spell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0752BD">
              <w:rPr>
                <w:lang w:val="ru-RU"/>
              </w:rPr>
              <w:t xml:space="preserve"> </w:t>
            </w:r>
            <w:r w:rsidRPr="00D508B1">
              <w:rPr>
                <w:color w:val="000000" w:themeColor="text1"/>
                <w:sz w:val="24"/>
                <w:szCs w:val="24"/>
                <w:lang w:val="ru-RU"/>
              </w:rPr>
              <w:t>АБДУРАШИТОВ ЭРНЕСТ ЭМИРАМЕТОВИЧ</w:t>
            </w:r>
          </w:p>
        </w:tc>
      </w:tr>
      <w:tr w:rsidR="00294D14" w:rsidRPr="00FB6276" w:rsidTr="00535F31">
        <w:trPr>
          <w:trHeight w:val="315"/>
        </w:trPr>
        <w:tc>
          <w:tcPr>
            <w:tcW w:w="568" w:type="dxa"/>
            <w:noWrap/>
          </w:tcPr>
          <w:p w:rsidR="00294D14" w:rsidRDefault="00294D14" w:rsidP="00294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96" w:type="dxa"/>
            <w:noWrap/>
            <w:hideMark/>
          </w:tcPr>
          <w:p w:rsidR="00294D14" w:rsidRPr="00294D14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94D14">
              <w:rPr>
                <w:color w:val="000000" w:themeColor="text1"/>
                <w:sz w:val="24"/>
                <w:szCs w:val="24"/>
                <w:lang w:val="ru-RU" w:eastAsia="ru-RU"/>
              </w:rPr>
              <w:t>14.07.2023</w:t>
            </w:r>
          </w:p>
        </w:tc>
        <w:tc>
          <w:tcPr>
            <w:tcW w:w="1505" w:type="dxa"/>
            <w:noWrap/>
            <w:hideMark/>
          </w:tcPr>
          <w:p w:rsidR="00294D14" w:rsidRPr="008F50E7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294D14" w:rsidRPr="00D508B1" w:rsidRDefault="00294D14" w:rsidP="00294D14">
            <w:pPr>
              <w:rPr>
                <w:lang w:val="ru-RU"/>
              </w:rPr>
            </w:pP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17</w:t>
            </w: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.07.2023 </w:t>
            </w:r>
            <w:proofErr w:type="spell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0752BD">
              <w:rPr>
                <w:lang w:val="ru-RU"/>
              </w:rPr>
              <w:t xml:space="preserve"> </w:t>
            </w:r>
            <w:r w:rsidRPr="00D508B1">
              <w:rPr>
                <w:color w:val="000000" w:themeColor="text1"/>
                <w:sz w:val="24"/>
                <w:szCs w:val="24"/>
                <w:lang w:val="ru-RU"/>
              </w:rPr>
              <w:t xml:space="preserve">ЭМИРУСЕИНОВА ЭЛЬЗАРА </w:t>
            </w:r>
            <w:r w:rsidRPr="00D508B1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РЕФАТОВНА</w:t>
            </w:r>
          </w:p>
        </w:tc>
      </w:tr>
      <w:tr w:rsidR="00294D14" w:rsidRPr="00FB6276" w:rsidTr="00535F31">
        <w:trPr>
          <w:trHeight w:val="315"/>
        </w:trPr>
        <w:tc>
          <w:tcPr>
            <w:tcW w:w="568" w:type="dxa"/>
            <w:noWrap/>
          </w:tcPr>
          <w:p w:rsidR="00294D14" w:rsidRDefault="00294D14" w:rsidP="00294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296" w:type="dxa"/>
            <w:noWrap/>
            <w:hideMark/>
          </w:tcPr>
          <w:p w:rsidR="00294D14" w:rsidRPr="00294D14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94D14">
              <w:rPr>
                <w:color w:val="000000" w:themeColor="text1"/>
                <w:sz w:val="24"/>
                <w:szCs w:val="24"/>
                <w:lang w:val="ru-RU" w:eastAsia="ru-RU"/>
              </w:rPr>
              <w:t>16.07.2023</w:t>
            </w:r>
          </w:p>
        </w:tc>
        <w:tc>
          <w:tcPr>
            <w:tcW w:w="1505" w:type="dxa"/>
            <w:noWrap/>
            <w:hideMark/>
          </w:tcPr>
          <w:p w:rsidR="00294D14" w:rsidRPr="008F50E7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900,00</w:t>
            </w:r>
          </w:p>
        </w:tc>
        <w:tc>
          <w:tcPr>
            <w:tcW w:w="6344" w:type="dxa"/>
            <w:noWrap/>
            <w:hideMark/>
          </w:tcPr>
          <w:p w:rsidR="00294D14" w:rsidRPr="00D508B1" w:rsidRDefault="00294D14" w:rsidP="00294D14">
            <w:pPr>
              <w:rPr>
                <w:lang w:val="ru-RU"/>
              </w:rPr>
            </w:pP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17</w:t>
            </w: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.07.2023 </w:t>
            </w:r>
            <w:proofErr w:type="spell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0752BD">
              <w:rPr>
                <w:lang w:val="ru-RU"/>
              </w:rPr>
              <w:t xml:space="preserve"> </w:t>
            </w:r>
            <w:r w:rsidRPr="00D508B1">
              <w:rPr>
                <w:color w:val="000000" w:themeColor="text1"/>
                <w:sz w:val="24"/>
                <w:szCs w:val="24"/>
                <w:lang w:val="ru-RU"/>
              </w:rPr>
              <w:t>ВАЛИТОВ АЛИМ АКИМОВИЧ</w:t>
            </w:r>
          </w:p>
        </w:tc>
      </w:tr>
      <w:tr w:rsidR="00294D14" w:rsidRPr="00FB6276" w:rsidTr="00535F31">
        <w:trPr>
          <w:trHeight w:val="315"/>
        </w:trPr>
        <w:tc>
          <w:tcPr>
            <w:tcW w:w="568" w:type="dxa"/>
            <w:noWrap/>
          </w:tcPr>
          <w:p w:rsidR="00294D14" w:rsidRDefault="00294D14" w:rsidP="00294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96" w:type="dxa"/>
            <w:noWrap/>
            <w:hideMark/>
          </w:tcPr>
          <w:p w:rsidR="00294D14" w:rsidRPr="00294D14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17.07</w:t>
            </w:r>
            <w:r w:rsidRPr="003832F6">
              <w:rPr>
                <w:color w:val="000000" w:themeColor="text1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505" w:type="dxa"/>
            <w:noWrap/>
            <w:hideMark/>
          </w:tcPr>
          <w:p w:rsidR="00294D14" w:rsidRPr="008F50E7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50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294D14" w:rsidRPr="00D508B1" w:rsidRDefault="00294D14" w:rsidP="00294D14">
            <w:pPr>
              <w:rPr>
                <w:lang w:val="ru-RU"/>
              </w:rPr>
            </w:pP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18</w:t>
            </w: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.07.2023 </w:t>
            </w:r>
            <w:proofErr w:type="spell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0752BD">
              <w:rPr>
                <w:lang w:val="ru-RU"/>
              </w:rPr>
              <w:t xml:space="preserve"> </w:t>
            </w:r>
            <w:r w:rsidRPr="00D508B1">
              <w:rPr>
                <w:color w:val="000000" w:themeColor="text1"/>
                <w:sz w:val="24"/>
                <w:szCs w:val="24"/>
                <w:lang w:val="ru-RU"/>
              </w:rPr>
              <w:t xml:space="preserve">ТАБЫЛДЫ УУЛУ </w:t>
            </w:r>
            <w:proofErr w:type="spellStart"/>
            <w:r w:rsidRPr="00D508B1">
              <w:rPr>
                <w:color w:val="000000" w:themeColor="text1"/>
                <w:sz w:val="24"/>
                <w:szCs w:val="24"/>
                <w:lang w:val="ru-RU"/>
              </w:rPr>
              <w:t>Мухамед</w:t>
            </w:r>
            <w:proofErr w:type="spellEnd"/>
            <w:r w:rsidRPr="00D508B1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94D14" w:rsidRPr="00FB6276" w:rsidTr="00535F31">
        <w:trPr>
          <w:trHeight w:val="315"/>
        </w:trPr>
        <w:tc>
          <w:tcPr>
            <w:tcW w:w="568" w:type="dxa"/>
            <w:noWrap/>
          </w:tcPr>
          <w:p w:rsidR="00294D14" w:rsidRDefault="00294D14" w:rsidP="00294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96" w:type="dxa"/>
            <w:noWrap/>
            <w:hideMark/>
          </w:tcPr>
          <w:p w:rsidR="00294D14" w:rsidRPr="008D38F4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19.07</w:t>
            </w:r>
            <w:r w:rsidRPr="003832F6">
              <w:rPr>
                <w:color w:val="000000" w:themeColor="text1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505" w:type="dxa"/>
            <w:noWrap/>
            <w:hideMark/>
          </w:tcPr>
          <w:p w:rsidR="00294D14" w:rsidRPr="008F50E7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15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294D14" w:rsidRPr="00D508B1" w:rsidRDefault="00294D14" w:rsidP="00294D14">
            <w:pPr>
              <w:rPr>
                <w:lang w:val="ru-RU"/>
              </w:rPr>
            </w:pP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.07.2023 </w:t>
            </w:r>
            <w:proofErr w:type="spell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0752BD">
              <w:rPr>
                <w:lang w:val="ru-RU"/>
              </w:rPr>
              <w:t xml:space="preserve"> </w:t>
            </w:r>
            <w:proofErr w:type="spellStart"/>
            <w:r w:rsidRPr="00E25013">
              <w:rPr>
                <w:color w:val="000000" w:themeColor="text1"/>
                <w:sz w:val="24"/>
                <w:szCs w:val="24"/>
                <w:lang w:val="ru-RU"/>
              </w:rPr>
              <w:t>Аджиосманова</w:t>
            </w:r>
            <w:proofErr w:type="spellEnd"/>
            <w:r w:rsidRPr="00E2501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5013">
              <w:rPr>
                <w:color w:val="000000" w:themeColor="text1"/>
                <w:sz w:val="24"/>
                <w:szCs w:val="24"/>
                <w:lang w:val="ru-RU"/>
              </w:rPr>
              <w:t>Эмине</w:t>
            </w:r>
            <w:proofErr w:type="spellEnd"/>
            <w:r w:rsidRPr="00E2501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5013">
              <w:rPr>
                <w:color w:val="000000" w:themeColor="text1"/>
                <w:sz w:val="24"/>
                <w:szCs w:val="24"/>
                <w:lang w:val="ru-RU"/>
              </w:rPr>
              <w:t>Ролановна</w:t>
            </w:r>
            <w:proofErr w:type="spellEnd"/>
          </w:p>
        </w:tc>
      </w:tr>
      <w:tr w:rsidR="00294D14" w:rsidRPr="00FB6276" w:rsidTr="00535F31">
        <w:trPr>
          <w:trHeight w:val="315"/>
        </w:trPr>
        <w:tc>
          <w:tcPr>
            <w:tcW w:w="568" w:type="dxa"/>
            <w:noWrap/>
          </w:tcPr>
          <w:p w:rsidR="00294D14" w:rsidRDefault="00294D14" w:rsidP="00294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6" w:type="dxa"/>
            <w:noWrap/>
            <w:hideMark/>
          </w:tcPr>
          <w:p w:rsidR="00294D14" w:rsidRPr="008D38F4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21.07</w:t>
            </w: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505" w:type="dxa"/>
            <w:noWrap/>
            <w:hideMark/>
          </w:tcPr>
          <w:p w:rsidR="00294D14" w:rsidRPr="008F50E7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294D14" w:rsidRPr="00D508B1" w:rsidRDefault="00294D14" w:rsidP="00294D14">
            <w:pPr>
              <w:rPr>
                <w:lang w:val="ru-RU"/>
              </w:rPr>
            </w:pP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4.07.2023 </w:t>
            </w:r>
            <w:proofErr w:type="spell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0752BD">
              <w:rPr>
                <w:lang w:val="ru-RU"/>
              </w:rPr>
              <w:t xml:space="preserve"> </w:t>
            </w:r>
            <w:r w:rsidRPr="00E25013">
              <w:rPr>
                <w:color w:val="000000" w:themeColor="text1"/>
                <w:sz w:val="24"/>
                <w:szCs w:val="24"/>
                <w:lang w:val="ru-RU"/>
              </w:rPr>
              <w:t>Алиев Тимур Акимович</w:t>
            </w:r>
          </w:p>
        </w:tc>
      </w:tr>
      <w:tr w:rsidR="00294D14" w:rsidRPr="00FB6276" w:rsidTr="00535F31">
        <w:trPr>
          <w:trHeight w:val="315"/>
        </w:trPr>
        <w:tc>
          <w:tcPr>
            <w:tcW w:w="568" w:type="dxa"/>
            <w:noWrap/>
          </w:tcPr>
          <w:p w:rsidR="00294D14" w:rsidRPr="00E25013" w:rsidRDefault="00294D14" w:rsidP="00294D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14</w:t>
            </w:r>
          </w:p>
        </w:tc>
        <w:tc>
          <w:tcPr>
            <w:tcW w:w="1296" w:type="dxa"/>
            <w:noWrap/>
            <w:hideMark/>
          </w:tcPr>
          <w:p w:rsidR="00294D14" w:rsidRPr="008D38F4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24.07</w:t>
            </w: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505" w:type="dxa"/>
            <w:noWrap/>
            <w:hideMark/>
          </w:tcPr>
          <w:p w:rsidR="00294D14" w:rsidRPr="008F50E7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500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6344" w:type="dxa"/>
            <w:noWrap/>
            <w:hideMark/>
          </w:tcPr>
          <w:p w:rsidR="00294D14" w:rsidRPr="00D508B1" w:rsidRDefault="00294D14" w:rsidP="00294D14">
            <w:pPr>
              <w:rPr>
                <w:lang w:val="ru-RU"/>
              </w:rPr>
            </w:pP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4322 от 30.04.2021, реестр от 25</w:t>
            </w: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.07.2023 </w:t>
            </w:r>
            <w:proofErr w:type="spell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0752BD">
              <w:rPr>
                <w:lang w:val="ru-RU"/>
              </w:rPr>
              <w:t xml:space="preserve"> </w:t>
            </w:r>
            <w:r w:rsidRPr="00E25013">
              <w:rPr>
                <w:color w:val="000000" w:themeColor="text1"/>
                <w:sz w:val="24"/>
                <w:szCs w:val="24"/>
                <w:lang w:val="ru-RU"/>
              </w:rPr>
              <w:t>АЛИЛОВ ТОКТОСУН</w:t>
            </w:r>
          </w:p>
        </w:tc>
      </w:tr>
      <w:tr w:rsidR="00294D14" w:rsidRPr="00FB6276" w:rsidTr="00535F31">
        <w:trPr>
          <w:trHeight w:val="315"/>
        </w:trPr>
        <w:tc>
          <w:tcPr>
            <w:tcW w:w="568" w:type="dxa"/>
            <w:noWrap/>
          </w:tcPr>
          <w:p w:rsidR="00294D14" w:rsidRPr="00E25013" w:rsidRDefault="00294D14" w:rsidP="00294D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15</w:t>
            </w:r>
          </w:p>
        </w:tc>
        <w:tc>
          <w:tcPr>
            <w:tcW w:w="1296" w:type="dxa"/>
            <w:noWrap/>
            <w:hideMark/>
          </w:tcPr>
          <w:p w:rsidR="00294D14" w:rsidRPr="008D38F4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25.07</w:t>
            </w: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505" w:type="dxa"/>
            <w:noWrap/>
            <w:hideMark/>
          </w:tcPr>
          <w:p w:rsidR="00294D14" w:rsidRPr="008F50E7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25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294D14" w:rsidRPr="00D508B1" w:rsidRDefault="00294D14" w:rsidP="00294D14">
            <w:pPr>
              <w:rPr>
                <w:lang w:val="ru-RU"/>
              </w:rPr>
            </w:pP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26</w:t>
            </w: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.07.2023 </w:t>
            </w:r>
            <w:proofErr w:type="spell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0752BD">
              <w:rPr>
                <w:lang w:val="ru-RU"/>
              </w:rPr>
              <w:t xml:space="preserve"> </w:t>
            </w:r>
            <w:r w:rsidRPr="00E25013">
              <w:rPr>
                <w:color w:val="000000" w:themeColor="text1"/>
                <w:sz w:val="24"/>
                <w:szCs w:val="24"/>
                <w:lang w:val="ru-RU"/>
              </w:rPr>
              <w:t>КУРТУСМАНОВ ЭБУЛЬСУВТ МЕМЕТОВИЧ</w:t>
            </w:r>
          </w:p>
        </w:tc>
      </w:tr>
      <w:tr w:rsidR="00294D14" w:rsidRPr="00FB6276" w:rsidTr="00535F31">
        <w:trPr>
          <w:trHeight w:val="315"/>
        </w:trPr>
        <w:tc>
          <w:tcPr>
            <w:tcW w:w="568" w:type="dxa"/>
            <w:noWrap/>
          </w:tcPr>
          <w:p w:rsidR="00294D14" w:rsidRDefault="00294D14" w:rsidP="00294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96" w:type="dxa"/>
            <w:noWrap/>
            <w:hideMark/>
          </w:tcPr>
          <w:p w:rsidR="00294D14" w:rsidRPr="00294D14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94D14">
              <w:rPr>
                <w:color w:val="000000" w:themeColor="text1"/>
                <w:sz w:val="24"/>
                <w:szCs w:val="24"/>
                <w:lang w:val="ru-RU" w:eastAsia="ru-RU"/>
              </w:rPr>
              <w:t>27.07.2023</w:t>
            </w:r>
          </w:p>
        </w:tc>
        <w:tc>
          <w:tcPr>
            <w:tcW w:w="1505" w:type="dxa"/>
            <w:noWrap/>
            <w:hideMark/>
          </w:tcPr>
          <w:p w:rsidR="00294D14" w:rsidRPr="008F50E7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300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6344" w:type="dxa"/>
            <w:noWrap/>
            <w:hideMark/>
          </w:tcPr>
          <w:p w:rsidR="00294D14" w:rsidRPr="00D508B1" w:rsidRDefault="00294D14" w:rsidP="00294D14">
            <w:pPr>
              <w:rPr>
                <w:lang w:val="ru-RU"/>
              </w:rPr>
            </w:pP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28</w:t>
            </w: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.07.2023 </w:t>
            </w:r>
            <w:proofErr w:type="spell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0752BD">
              <w:rPr>
                <w:lang w:val="ru-RU"/>
              </w:rPr>
              <w:t xml:space="preserve"> </w:t>
            </w:r>
            <w:r w:rsidRPr="00E25013">
              <w:rPr>
                <w:color w:val="000000" w:themeColor="text1"/>
                <w:sz w:val="24"/>
                <w:szCs w:val="24"/>
                <w:lang w:val="ru-RU"/>
              </w:rPr>
              <w:t>ОРАЗОВА НАДЖИЕ СЕЙДАМЕТОВНА</w:t>
            </w:r>
          </w:p>
        </w:tc>
      </w:tr>
      <w:tr w:rsidR="00294D14" w:rsidRPr="00FB6276" w:rsidTr="00535F31">
        <w:trPr>
          <w:trHeight w:val="315"/>
        </w:trPr>
        <w:tc>
          <w:tcPr>
            <w:tcW w:w="568" w:type="dxa"/>
            <w:noWrap/>
          </w:tcPr>
          <w:p w:rsidR="00294D14" w:rsidRPr="00E25013" w:rsidRDefault="00294D14" w:rsidP="00294D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17</w:t>
            </w:r>
          </w:p>
        </w:tc>
        <w:tc>
          <w:tcPr>
            <w:tcW w:w="1296" w:type="dxa"/>
            <w:noWrap/>
            <w:hideMark/>
          </w:tcPr>
          <w:p w:rsidR="00294D14" w:rsidRPr="00294D14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94D14">
              <w:rPr>
                <w:color w:val="000000" w:themeColor="text1"/>
                <w:sz w:val="24"/>
                <w:szCs w:val="24"/>
                <w:lang w:val="ru-RU" w:eastAsia="ru-RU"/>
              </w:rPr>
              <w:t>27.07.2023</w:t>
            </w:r>
          </w:p>
        </w:tc>
        <w:tc>
          <w:tcPr>
            <w:tcW w:w="1505" w:type="dxa"/>
            <w:noWrap/>
            <w:hideMark/>
          </w:tcPr>
          <w:p w:rsidR="00294D14" w:rsidRPr="008F50E7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00,00</w:t>
            </w:r>
          </w:p>
        </w:tc>
        <w:tc>
          <w:tcPr>
            <w:tcW w:w="6344" w:type="dxa"/>
            <w:noWrap/>
            <w:hideMark/>
          </w:tcPr>
          <w:p w:rsidR="00294D14" w:rsidRPr="00D508B1" w:rsidRDefault="00294D14" w:rsidP="00294D14">
            <w:pPr>
              <w:rPr>
                <w:lang w:val="ru-RU"/>
              </w:rPr>
            </w:pP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28</w:t>
            </w: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.07.2023 </w:t>
            </w:r>
            <w:proofErr w:type="spell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E25013">
              <w:rPr>
                <w:lang w:val="ru-RU"/>
              </w:rPr>
              <w:t>ДЖАЛАЛОВА САФИЕ РЕФАТОВНА</w:t>
            </w:r>
          </w:p>
        </w:tc>
      </w:tr>
      <w:tr w:rsidR="00294D14" w:rsidRPr="00FB6276" w:rsidTr="00535F31">
        <w:trPr>
          <w:trHeight w:val="315"/>
        </w:trPr>
        <w:tc>
          <w:tcPr>
            <w:tcW w:w="568" w:type="dxa"/>
            <w:noWrap/>
          </w:tcPr>
          <w:p w:rsidR="00294D14" w:rsidRPr="00E25013" w:rsidRDefault="00294D14" w:rsidP="00294D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18</w:t>
            </w:r>
          </w:p>
        </w:tc>
        <w:tc>
          <w:tcPr>
            <w:tcW w:w="1296" w:type="dxa"/>
            <w:noWrap/>
          </w:tcPr>
          <w:p w:rsidR="00294D14" w:rsidRPr="00294D14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94D14">
              <w:rPr>
                <w:color w:val="000000" w:themeColor="text1"/>
                <w:sz w:val="24"/>
                <w:szCs w:val="24"/>
                <w:lang w:val="ru-RU" w:eastAsia="ru-RU"/>
              </w:rPr>
              <w:t>28.07.2023</w:t>
            </w:r>
          </w:p>
        </w:tc>
        <w:tc>
          <w:tcPr>
            <w:tcW w:w="1505" w:type="dxa"/>
            <w:noWrap/>
          </w:tcPr>
          <w:p w:rsidR="00294D14" w:rsidRPr="008F50E7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00,00</w:t>
            </w:r>
          </w:p>
        </w:tc>
        <w:tc>
          <w:tcPr>
            <w:tcW w:w="6344" w:type="dxa"/>
            <w:noWrap/>
          </w:tcPr>
          <w:p w:rsidR="00294D14" w:rsidRPr="00D508B1" w:rsidRDefault="00294D14" w:rsidP="00294D14">
            <w:pPr>
              <w:rPr>
                <w:lang w:val="ru-RU"/>
              </w:rPr>
            </w:pP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4322 от 30.04.2021, реестр от 31</w:t>
            </w: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.07.2023 </w:t>
            </w:r>
            <w:proofErr w:type="spell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0752BD">
              <w:rPr>
                <w:lang w:val="ru-RU"/>
              </w:rPr>
              <w:t xml:space="preserve"> </w:t>
            </w:r>
            <w:r w:rsidRPr="00E25013">
              <w:rPr>
                <w:color w:val="000000" w:themeColor="text1"/>
                <w:sz w:val="24"/>
                <w:szCs w:val="24"/>
                <w:lang w:val="ru-RU"/>
              </w:rPr>
              <w:t>ТАТАЛИ ЭЛЬМИРА МУХСИНОВНА</w:t>
            </w:r>
          </w:p>
        </w:tc>
      </w:tr>
      <w:tr w:rsidR="00294D14" w:rsidRPr="00FB6276" w:rsidTr="00535F31">
        <w:trPr>
          <w:trHeight w:val="315"/>
        </w:trPr>
        <w:tc>
          <w:tcPr>
            <w:tcW w:w="568" w:type="dxa"/>
            <w:noWrap/>
          </w:tcPr>
          <w:p w:rsidR="00294D14" w:rsidRPr="00E25013" w:rsidRDefault="00294D14" w:rsidP="00294D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19</w:t>
            </w:r>
          </w:p>
        </w:tc>
        <w:tc>
          <w:tcPr>
            <w:tcW w:w="1296" w:type="dxa"/>
            <w:noWrap/>
          </w:tcPr>
          <w:p w:rsidR="00294D14" w:rsidRPr="00294D14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94D14">
              <w:rPr>
                <w:color w:val="000000" w:themeColor="text1"/>
                <w:sz w:val="24"/>
                <w:szCs w:val="24"/>
                <w:lang w:val="ru-RU" w:eastAsia="ru-RU"/>
              </w:rPr>
              <w:t>28.07.2023</w:t>
            </w:r>
          </w:p>
        </w:tc>
        <w:tc>
          <w:tcPr>
            <w:tcW w:w="1505" w:type="dxa"/>
            <w:noWrap/>
          </w:tcPr>
          <w:p w:rsidR="00294D14" w:rsidRPr="008F50E7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300,00</w:t>
            </w:r>
          </w:p>
        </w:tc>
        <w:tc>
          <w:tcPr>
            <w:tcW w:w="6344" w:type="dxa"/>
            <w:noWrap/>
          </w:tcPr>
          <w:p w:rsidR="00294D14" w:rsidRPr="00D508B1" w:rsidRDefault="00294D14" w:rsidP="00294D14">
            <w:pPr>
              <w:rPr>
                <w:lang w:val="ru-RU"/>
              </w:rPr>
            </w:pP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4322 от 30.04.2021, реестр от 31</w:t>
            </w: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.07.2023 </w:t>
            </w:r>
            <w:proofErr w:type="spell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0752BD">
              <w:rPr>
                <w:lang w:val="ru-RU"/>
              </w:rPr>
              <w:t xml:space="preserve"> </w:t>
            </w:r>
            <w:r w:rsidRPr="00E25013">
              <w:rPr>
                <w:color w:val="000000" w:themeColor="text1"/>
                <w:sz w:val="24"/>
                <w:szCs w:val="24"/>
                <w:lang w:val="ru-RU"/>
              </w:rPr>
              <w:t>ВАЛИТОВ АЛИМ АКИМОВИЧ</w:t>
            </w:r>
          </w:p>
        </w:tc>
      </w:tr>
      <w:tr w:rsidR="00294D14" w:rsidRPr="00FB6276" w:rsidTr="00535F31">
        <w:trPr>
          <w:trHeight w:val="315"/>
        </w:trPr>
        <w:tc>
          <w:tcPr>
            <w:tcW w:w="568" w:type="dxa"/>
            <w:noWrap/>
          </w:tcPr>
          <w:p w:rsidR="00294D14" w:rsidRPr="00E25013" w:rsidRDefault="00294D14" w:rsidP="00294D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20</w:t>
            </w:r>
          </w:p>
        </w:tc>
        <w:tc>
          <w:tcPr>
            <w:tcW w:w="1296" w:type="dxa"/>
            <w:noWrap/>
          </w:tcPr>
          <w:p w:rsidR="00294D14" w:rsidRPr="00294D14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94D14">
              <w:rPr>
                <w:color w:val="000000" w:themeColor="text1"/>
                <w:sz w:val="24"/>
                <w:szCs w:val="24"/>
                <w:lang w:val="ru-RU" w:eastAsia="ru-RU"/>
              </w:rPr>
              <w:t>28.07.2023</w:t>
            </w:r>
          </w:p>
        </w:tc>
        <w:tc>
          <w:tcPr>
            <w:tcW w:w="1505" w:type="dxa"/>
            <w:noWrap/>
          </w:tcPr>
          <w:p w:rsidR="00294D14" w:rsidRPr="008F50E7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300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6344" w:type="dxa"/>
            <w:noWrap/>
          </w:tcPr>
          <w:p w:rsidR="00294D14" w:rsidRPr="00D508B1" w:rsidRDefault="00294D14" w:rsidP="00294D14">
            <w:pPr>
              <w:rPr>
                <w:lang w:val="ru-RU"/>
              </w:rPr>
            </w:pP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4322 от 30.04.2021, реестр от 31</w:t>
            </w: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.07.2023 </w:t>
            </w:r>
            <w:proofErr w:type="spell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0752BD">
              <w:rPr>
                <w:lang w:val="ru-RU"/>
              </w:rPr>
              <w:t xml:space="preserve"> </w:t>
            </w:r>
            <w:r w:rsidRPr="00E25013">
              <w:rPr>
                <w:color w:val="000000" w:themeColor="text1"/>
                <w:sz w:val="24"/>
                <w:szCs w:val="24"/>
                <w:lang w:val="ru-RU"/>
              </w:rPr>
              <w:t>КУРТУСМАНОВ ЭБУЛЬСУВТ МЕМЕТОВИЧ</w:t>
            </w:r>
          </w:p>
        </w:tc>
      </w:tr>
      <w:tr w:rsidR="00294D14" w:rsidRPr="00FB6276" w:rsidTr="00535F31">
        <w:trPr>
          <w:trHeight w:val="315"/>
        </w:trPr>
        <w:tc>
          <w:tcPr>
            <w:tcW w:w="568" w:type="dxa"/>
            <w:noWrap/>
          </w:tcPr>
          <w:p w:rsidR="00294D14" w:rsidRDefault="00294D14" w:rsidP="00294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96" w:type="dxa"/>
            <w:noWrap/>
          </w:tcPr>
          <w:p w:rsidR="00294D14" w:rsidRPr="00294D14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94D14">
              <w:rPr>
                <w:color w:val="000000" w:themeColor="text1"/>
                <w:sz w:val="24"/>
                <w:szCs w:val="24"/>
                <w:lang w:val="ru-RU" w:eastAsia="ru-RU"/>
              </w:rPr>
              <w:t>28.07.2023</w:t>
            </w:r>
          </w:p>
        </w:tc>
        <w:tc>
          <w:tcPr>
            <w:tcW w:w="1505" w:type="dxa"/>
            <w:noWrap/>
          </w:tcPr>
          <w:p w:rsidR="00294D14" w:rsidRPr="008F50E7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300,00</w:t>
            </w:r>
          </w:p>
        </w:tc>
        <w:tc>
          <w:tcPr>
            <w:tcW w:w="6344" w:type="dxa"/>
            <w:noWrap/>
          </w:tcPr>
          <w:p w:rsidR="00294D14" w:rsidRPr="00D508B1" w:rsidRDefault="00294D14" w:rsidP="00294D14">
            <w:pPr>
              <w:rPr>
                <w:lang w:val="ru-RU"/>
              </w:rPr>
            </w:pP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4322 от 30.04.2021, реестр от 31</w:t>
            </w: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.07.2023 </w:t>
            </w:r>
            <w:proofErr w:type="spell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0752BD">
              <w:rPr>
                <w:lang w:val="ru-RU"/>
              </w:rPr>
              <w:t xml:space="preserve"> </w:t>
            </w:r>
            <w:r w:rsidRPr="00E25013">
              <w:rPr>
                <w:color w:val="000000" w:themeColor="text1"/>
                <w:sz w:val="24"/>
                <w:szCs w:val="24"/>
                <w:lang w:val="ru-RU"/>
              </w:rPr>
              <w:t>АХМЕДОВ МУСТАФА АЛИЖАНОВИЧ</w:t>
            </w:r>
          </w:p>
        </w:tc>
      </w:tr>
      <w:tr w:rsidR="00294D14" w:rsidRPr="00FB6276" w:rsidTr="00535F31">
        <w:trPr>
          <w:trHeight w:val="300"/>
        </w:trPr>
        <w:tc>
          <w:tcPr>
            <w:tcW w:w="568" w:type="dxa"/>
            <w:noWrap/>
          </w:tcPr>
          <w:p w:rsidR="00294D14" w:rsidRPr="00E25013" w:rsidRDefault="00294D14" w:rsidP="00294D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296" w:type="dxa"/>
            <w:noWrap/>
            <w:hideMark/>
          </w:tcPr>
          <w:p w:rsidR="00294D14" w:rsidRPr="00294D14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94D14">
              <w:rPr>
                <w:color w:val="000000" w:themeColor="text1"/>
                <w:sz w:val="24"/>
                <w:szCs w:val="24"/>
                <w:lang w:val="ru-RU" w:eastAsia="ru-RU"/>
              </w:rPr>
              <w:t>31.07.2023</w:t>
            </w:r>
          </w:p>
        </w:tc>
        <w:tc>
          <w:tcPr>
            <w:tcW w:w="1505" w:type="dxa"/>
            <w:noWrap/>
            <w:hideMark/>
          </w:tcPr>
          <w:p w:rsidR="00294D14" w:rsidRPr="008F50E7" w:rsidRDefault="00294D14" w:rsidP="00294D14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294D14" w:rsidRPr="00D508B1" w:rsidRDefault="00294D14" w:rsidP="00294D14">
            <w:pPr>
              <w:rPr>
                <w:lang w:val="ru-RU"/>
              </w:rPr>
            </w:pP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0752BD">
              <w:rPr>
                <w:lang w:val="ru-RU"/>
              </w:rPr>
              <w:t xml:space="preserve"> </w:t>
            </w:r>
            <w:r w:rsidRPr="00E25013">
              <w:rPr>
                <w:color w:val="000000" w:themeColor="text1"/>
                <w:sz w:val="24"/>
                <w:szCs w:val="24"/>
                <w:lang w:val="ru-RU"/>
              </w:rPr>
              <w:t>НИКИТИНА СУСАННА ЮРЬЕВНА</w:t>
            </w:r>
          </w:p>
        </w:tc>
      </w:tr>
      <w:tr w:rsidR="00294D14" w:rsidRPr="00FB6276" w:rsidTr="00535F31">
        <w:trPr>
          <w:trHeight w:val="300"/>
        </w:trPr>
        <w:tc>
          <w:tcPr>
            <w:tcW w:w="568" w:type="dxa"/>
            <w:noWrap/>
          </w:tcPr>
          <w:p w:rsidR="00294D14" w:rsidRPr="00294D14" w:rsidRDefault="00294D14" w:rsidP="00294D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296" w:type="dxa"/>
            <w:noWrap/>
            <w:hideMark/>
          </w:tcPr>
          <w:p w:rsidR="00294D14" w:rsidRPr="00294D14" w:rsidRDefault="00294D14" w:rsidP="00294D1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94D14">
              <w:rPr>
                <w:color w:val="000000" w:themeColor="text1"/>
                <w:sz w:val="24"/>
                <w:szCs w:val="24"/>
                <w:lang w:val="ru-RU" w:eastAsia="ru-RU"/>
              </w:rPr>
              <w:t>31.07.2023</w:t>
            </w:r>
          </w:p>
        </w:tc>
        <w:tc>
          <w:tcPr>
            <w:tcW w:w="1505" w:type="dxa"/>
            <w:noWrap/>
            <w:hideMark/>
          </w:tcPr>
          <w:p w:rsidR="00294D14" w:rsidRPr="008F50E7" w:rsidRDefault="00294D14" w:rsidP="00294D14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50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294D14" w:rsidRPr="00D508B1" w:rsidRDefault="00294D14" w:rsidP="00294D14">
            <w:pPr>
              <w:rPr>
                <w:lang w:val="ru-RU"/>
              </w:rPr>
            </w:pP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752B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0752BD">
              <w:rPr>
                <w:lang w:val="ru-RU"/>
              </w:rPr>
              <w:t xml:space="preserve"> </w:t>
            </w:r>
            <w:r w:rsidRPr="00E25013">
              <w:rPr>
                <w:color w:val="000000" w:themeColor="text1"/>
                <w:sz w:val="24"/>
                <w:szCs w:val="24"/>
                <w:lang w:val="ru-RU"/>
              </w:rPr>
              <w:t>АЛИЛОВ ТОКТОСУН</w:t>
            </w:r>
          </w:p>
        </w:tc>
      </w:tr>
      <w:tr w:rsidR="00294D14" w:rsidRPr="008F50E7" w:rsidTr="00535F31">
        <w:trPr>
          <w:gridAfter w:val="1"/>
          <w:wAfter w:w="6344" w:type="dxa"/>
          <w:trHeight w:val="300"/>
        </w:trPr>
        <w:tc>
          <w:tcPr>
            <w:tcW w:w="1864" w:type="dxa"/>
            <w:gridSpan w:val="2"/>
            <w:noWrap/>
          </w:tcPr>
          <w:p w:rsidR="00294D14" w:rsidRPr="008F50E7" w:rsidRDefault="00294D14" w:rsidP="00294D14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505" w:type="dxa"/>
            <w:noWrap/>
          </w:tcPr>
          <w:p w:rsidR="00294D14" w:rsidRPr="008F50E7" w:rsidRDefault="00294D14" w:rsidP="00294D14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94D1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294D1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008,78</w:t>
            </w:r>
          </w:p>
        </w:tc>
      </w:tr>
    </w:tbl>
    <w:p w:rsidR="00FB6276" w:rsidRDefault="00FB6276">
      <w:pPr>
        <w:rPr>
          <w:sz w:val="28"/>
          <w:lang w:val="ru-RU"/>
        </w:rPr>
      </w:pPr>
    </w:p>
    <w:p w:rsidR="00535F31" w:rsidRDefault="00535F31">
      <w:pPr>
        <w:rPr>
          <w:sz w:val="28"/>
          <w:lang w:val="ru-RU"/>
        </w:rPr>
      </w:pPr>
    </w:p>
    <w:p w:rsidR="00535F31" w:rsidRDefault="00535F31">
      <w:pPr>
        <w:rPr>
          <w:sz w:val="28"/>
          <w:lang w:val="ru-RU"/>
        </w:rPr>
      </w:pPr>
    </w:p>
    <w:p w:rsidR="00294D14" w:rsidRDefault="00294D14">
      <w:pPr>
        <w:rPr>
          <w:sz w:val="28"/>
          <w:lang w:val="ru-RU"/>
        </w:rPr>
      </w:pPr>
    </w:p>
    <w:p w:rsidR="00167AB5" w:rsidRPr="00373425" w:rsidRDefault="00804E99">
      <w:pPr>
        <w:rPr>
          <w:sz w:val="36"/>
          <w:lang w:val="ru-RU"/>
        </w:rPr>
      </w:pPr>
      <w:r w:rsidRPr="00373425">
        <w:rPr>
          <w:sz w:val="28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Pr="008F50E7" w:rsidRDefault="00804E99">
      <w:pPr>
        <w:rPr>
          <w:lang w:val="ru-RU"/>
        </w:rPr>
      </w:pPr>
    </w:p>
    <w:p w:rsidR="00804E99" w:rsidRPr="00D70F8C" w:rsidRDefault="00294D14" w:rsidP="00294D14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r w:rsidRPr="00AF607C">
        <w:rPr>
          <w:color w:val="000000" w:themeColor="text1"/>
          <w:sz w:val="28"/>
          <w:szCs w:val="24"/>
          <w:lang w:val="ru-RU"/>
        </w:rPr>
        <w:t>Индивидуально</w:t>
      </w:r>
      <w:r>
        <w:rPr>
          <w:color w:val="000000" w:themeColor="text1"/>
          <w:sz w:val="28"/>
          <w:szCs w:val="24"/>
          <w:lang w:val="ru-RU"/>
        </w:rPr>
        <w:t>му</w:t>
      </w:r>
      <w:r w:rsidRPr="00AF607C">
        <w:rPr>
          <w:color w:val="000000" w:themeColor="text1"/>
          <w:sz w:val="28"/>
          <w:szCs w:val="24"/>
          <w:lang w:val="ru-RU"/>
        </w:rPr>
        <w:t xml:space="preserve"> </w:t>
      </w:r>
      <w:r>
        <w:rPr>
          <w:color w:val="000000" w:themeColor="text1"/>
          <w:sz w:val="28"/>
          <w:szCs w:val="24"/>
          <w:lang w:val="ru-RU"/>
        </w:rPr>
        <w:t>п</w:t>
      </w:r>
      <w:r w:rsidRPr="00AF607C">
        <w:rPr>
          <w:color w:val="000000" w:themeColor="text1"/>
          <w:sz w:val="28"/>
          <w:szCs w:val="24"/>
          <w:lang w:val="ru-RU"/>
        </w:rPr>
        <w:t>редпринимате</w:t>
      </w:r>
      <w:r>
        <w:rPr>
          <w:color w:val="000000" w:themeColor="text1"/>
          <w:sz w:val="28"/>
          <w:szCs w:val="24"/>
          <w:lang w:val="ru-RU"/>
        </w:rPr>
        <w:t xml:space="preserve">лю Майорову Алексею Алексеевичу, </w:t>
      </w:r>
      <w:r w:rsidRPr="00294D14">
        <w:rPr>
          <w:color w:val="000000" w:themeColor="text1"/>
          <w:sz w:val="28"/>
          <w:szCs w:val="24"/>
          <w:lang w:val="ru-RU"/>
        </w:rPr>
        <w:t>Майоров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294D14">
        <w:rPr>
          <w:color w:val="000000" w:themeColor="text1"/>
          <w:sz w:val="28"/>
          <w:szCs w:val="24"/>
          <w:lang w:val="ru-RU"/>
        </w:rPr>
        <w:t xml:space="preserve"> Анастаси</w:t>
      </w:r>
      <w:r>
        <w:rPr>
          <w:color w:val="000000" w:themeColor="text1"/>
          <w:sz w:val="28"/>
          <w:szCs w:val="24"/>
          <w:lang w:val="ru-RU"/>
        </w:rPr>
        <w:t>и</w:t>
      </w:r>
      <w:r w:rsidRPr="00294D14">
        <w:rPr>
          <w:color w:val="000000" w:themeColor="text1"/>
          <w:sz w:val="28"/>
          <w:szCs w:val="24"/>
          <w:lang w:val="ru-RU"/>
        </w:rPr>
        <w:t xml:space="preserve"> Алексеевн</w:t>
      </w:r>
      <w:r>
        <w:rPr>
          <w:color w:val="000000" w:themeColor="text1"/>
          <w:sz w:val="28"/>
          <w:szCs w:val="24"/>
          <w:lang w:val="ru-RU"/>
        </w:rPr>
        <w:t>е,</w:t>
      </w:r>
      <w:r w:rsidRPr="00294D14">
        <w:rPr>
          <w:color w:val="000000" w:themeColor="text1"/>
          <w:sz w:val="28"/>
          <w:szCs w:val="24"/>
          <w:lang w:val="ru-RU"/>
        </w:rPr>
        <w:t xml:space="preserve"> 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Заитов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Мемет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Шевкийевич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Саттаровой</w:t>
      </w:r>
      <w:proofErr w:type="spellEnd"/>
      <w:r w:rsidRPr="00294D14">
        <w:rPr>
          <w:color w:val="000000" w:themeColor="text1"/>
          <w:sz w:val="28"/>
          <w:szCs w:val="24"/>
          <w:lang w:val="ru-RU"/>
        </w:rPr>
        <w:t xml:space="preserve"> Тамил</w:t>
      </w:r>
      <w:r>
        <w:rPr>
          <w:color w:val="000000" w:themeColor="text1"/>
          <w:sz w:val="28"/>
          <w:szCs w:val="24"/>
          <w:lang w:val="ru-RU"/>
        </w:rPr>
        <w:t>е</w:t>
      </w:r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Наильевн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294D14">
        <w:rPr>
          <w:color w:val="000000" w:themeColor="text1"/>
          <w:sz w:val="28"/>
          <w:szCs w:val="24"/>
          <w:lang w:val="ru-RU"/>
        </w:rPr>
        <w:t xml:space="preserve"> Местной Религиозной Организации Мусульман «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Ички</w:t>
      </w:r>
      <w:proofErr w:type="spellEnd"/>
      <w:r w:rsidRPr="00294D14">
        <w:rPr>
          <w:color w:val="000000" w:themeColor="text1"/>
          <w:sz w:val="28"/>
          <w:szCs w:val="24"/>
          <w:lang w:val="ru-RU"/>
        </w:rPr>
        <w:t xml:space="preserve">» Духовного Управления Мусульман Республики Крым </w:t>
      </w:r>
      <w:r>
        <w:rPr>
          <w:color w:val="000000" w:themeColor="text1"/>
          <w:sz w:val="28"/>
          <w:szCs w:val="24"/>
          <w:lang w:val="ru-RU"/>
        </w:rPr>
        <w:t>и</w:t>
      </w:r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r>
        <w:rPr>
          <w:color w:val="000000" w:themeColor="text1"/>
          <w:sz w:val="28"/>
          <w:szCs w:val="24"/>
          <w:lang w:val="ru-RU"/>
        </w:rPr>
        <w:t>г</w:t>
      </w:r>
      <w:r w:rsidRPr="00294D14">
        <w:rPr>
          <w:color w:val="000000" w:themeColor="text1"/>
          <w:sz w:val="28"/>
          <w:szCs w:val="24"/>
          <w:lang w:val="ru-RU"/>
        </w:rPr>
        <w:t>орода Севастополь</w:t>
      </w:r>
      <w:r>
        <w:rPr>
          <w:color w:val="000000" w:themeColor="text1"/>
          <w:sz w:val="28"/>
          <w:szCs w:val="24"/>
          <w:lang w:val="ru-RU"/>
        </w:rPr>
        <w:t>,</w:t>
      </w:r>
      <w:r w:rsidRPr="00294D14">
        <w:rPr>
          <w:color w:val="000000" w:themeColor="text1"/>
          <w:sz w:val="28"/>
          <w:szCs w:val="24"/>
          <w:lang w:val="ru-RU"/>
        </w:rPr>
        <w:t xml:space="preserve"> 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Абдурашитов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294D14">
        <w:rPr>
          <w:color w:val="000000" w:themeColor="text1"/>
          <w:sz w:val="28"/>
          <w:szCs w:val="24"/>
          <w:lang w:val="ru-RU"/>
        </w:rPr>
        <w:t xml:space="preserve"> Эрнест</w:t>
      </w:r>
      <w:r>
        <w:rPr>
          <w:color w:val="000000" w:themeColor="text1"/>
          <w:sz w:val="28"/>
          <w:szCs w:val="24"/>
          <w:lang w:val="ru-RU"/>
        </w:rPr>
        <w:t>у</w:t>
      </w:r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Эмираметович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294D14">
        <w:rPr>
          <w:color w:val="000000" w:themeColor="text1"/>
          <w:sz w:val="28"/>
          <w:szCs w:val="24"/>
          <w:lang w:val="ru-RU"/>
        </w:rPr>
        <w:t xml:space="preserve">  Сулейманов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Ленур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Айдеровн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294D14">
        <w:rPr>
          <w:color w:val="000000" w:themeColor="text1"/>
          <w:sz w:val="28"/>
          <w:szCs w:val="24"/>
          <w:lang w:val="ru-RU"/>
        </w:rPr>
        <w:t xml:space="preserve"> 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Эмирусеинов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Эльзар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Рефатовн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294D14">
        <w:rPr>
          <w:color w:val="000000" w:themeColor="text1"/>
          <w:sz w:val="28"/>
          <w:szCs w:val="24"/>
          <w:lang w:val="ru-RU"/>
        </w:rPr>
        <w:t xml:space="preserve">  Валитов</w:t>
      </w:r>
      <w:r>
        <w:rPr>
          <w:color w:val="000000" w:themeColor="text1"/>
          <w:sz w:val="28"/>
          <w:szCs w:val="24"/>
          <w:lang w:val="ru-RU"/>
        </w:rPr>
        <w:t>у</w:t>
      </w:r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Алим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294D14">
        <w:rPr>
          <w:color w:val="000000" w:themeColor="text1"/>
          <w:sz w:val="28"/>
          <w:szCs w:val="24"/>
          <w:lang w:val="ru-RU"/>
        </w:rPr>
        <w:t xml:space="preserve"> Акимович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proofErr w:type="spellStart"/>
      <w:r>
        <w:rPr>
          <w:color w:val="000000" w:themeColor="text1"/>
          <w:sz w:val="28"/>
          <w:szCs w:val="24"/>
          <w:lang w:val="ru-RU"/>
        </w:rPr>
        <w:t>Табылды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Уулу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Мухамед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294D14">
        <w:rPr>
          <w:color w:val="000000" w:themeColor="text1"/>
          <w:sz w:val="28"/>
          <w:szCs w:val="24"/>
          <w:lang w:val="ru-RU"/>
        </w:rPr>
        <w:t xml:space="preserve"> 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Аджиосманов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Эмине</w:t>
      </w:r>
      <w:proofErr w:type="spellEnd"/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Ролановн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294D14">
        <w:rPr>
          <w:color w:val="000000" w:themeColor="text1"/>
          <w:sz w:val="28"/>
          <w:szCs w:val="24"/>
          <w:lang w:val="ru-RU"/>
        </w:rPr>
        <w:t>Алиев</w:t>
      </w:r>
      <w:r>
        <w:rPr>
          <w:color w:val="000000" w:themeColor="text1"/>
          <w:sz w:val="28"/>
          <w:szCs w:val="24"/>
          <w:lang w:val="ru-RU"/>
        </w:rPr>
        <w:t>у</w:t>
      </w:r>
      <w:r w:rsidRPr="00294D14">
        <w:rPr>
          <w:color w:val="000000" w:themeColor="text1"/>
          <w:sz w:val="28"/>
          <w:szCs w:val="24"/>
          <w:lang w:val="ru-RU"/>
        </w:rPr>
        <w:t xml:space="preserve"> Тимур</w:t>
      </w:r>
      <w:r>
        <w:rPr>
          <w:color w:val="000000" w:themeColor="text1"/>
          <w:sz w:val="28"/>
          <w:szCs w:val="24"/>
          <w:lang w:val="ru-RU"/>
        </w:rPr>
        <w:t>у</w:t>
      </w:r>
      <w:r w:rsidRPr="00294D14">
        <w:rPr>
          <w:color w:val="000000" w:themeColor="text1"/>
          <w:sz w:val="28"/>
          <w:szCs w:val="24"/>
          <w:lang w:val="ru-RU"/>
        </w:rPr>
        <w:t xml:space="preserve"> Акимович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Алилов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Токтосун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294D14">
        <w:rPr>
          <w:color w:val="000000" w:themeColor="text1"/>
          <w:sz w:val="28"/>
          <w:szCs w:val="24"/>
          <w:lang w:val="ru-RU"/>
        </w:rPr>
        <w:t xml:space="preserve"> 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Куртусманов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Эбульсувт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Меметович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Оразова</w:t>
      </w:r>
      <w:proofErr w:type="spellEnd"/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Наджие</w:t>
      </w:r>
      <w:proofErr w:type="spellEnd"/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Сейдаметовн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Джалалов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Сафие</w:t>
      </w:r>
      <w:proofErr w:type="spellEnd"/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Рефатовн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294D14">
        <w:rPr>
          <w:color w:val="000000" w:themeColor="text1"/>
          <w:sz w:val="28"/>
          <w:szCs w:val="24"/>
          <w:lang w:val="ru-RU"/>
        </w:rPr>
        <w:t xml:space="preserve"> 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Татали</w:t>
      </w:r>
      <w:proofErr w:type="spellEnd"/>
      <w:r w:rsidRPr="00294D14">
        <w:rPr>
          <w:color w:val="000000" w:themeColor="text1"/>
          <w:sz w:val="28"/>
          <w:szCs w:val="24"/>
          <w:lang w:val="ru-RU"/>
        </w:rPr>
        <w:t xml:space="preserve"> Эльмир</w:t>
      </w:r>
      <w:r>
        <w:rPr>
          <w:color w:val="000000" w:themeColor="text1"/>
          <w:sz w:val="28"/>
          <w:szCs w:val="24"/>
          <w:lang w:val="ru-RU"/>
        </w:rPr>
        <w:t>е</w:t>
      </w:r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Мухсиновн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294D14">
        <w:rPr>
          <w:color w:val="000000" w:themeColor="text1"/>
          <w:sz w:val="28"/>
          <w:szCs w:val="24"/>
          <w:lang w:val="ru-RU"/>
        </w:rPr>
        <w:t xml:space="preserve">  Ахмедов</w:t>
      </w:r>
      <w:r>
        <w:rPr>
          <w:color w:val="000000" w:themeColor="text1"/>
          <w:sz w:val="28"/>
          <w:szCs w:val="24"/>
          <w:lang w:val="ru-RU"/>
        </w:rPr>
        <w:t>у</w:t>
      </w:r>
      <w:r w:rsidRPr="00294D14">
        <w:rPr>
          <w:color w:val="000000" w:themeColor="text1"/>
          <w:sz w:val="28"/>
          <w:szCs w:val="24"/>
          <w:lang w:val="ru-RU"/>
        </w:rPr>
        <w:t xml:space="preserve"> Мустаф</w:t>
      </w:r>
      <w:r>
        <w:rPr>
          <w:color w:val="000000" w:themeColor="text1"/>
          <w:sz w:val="28"/>
          <w:szCs w:val="24"/>
          <w:lang w:val="ru-RU"/>
        </w:rPr>
        <w:t>е</w:t>
      </w:r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Алижанович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294D14">
        <w:rPr>
          <w:color w:val="000000" w:themeColor="text1"/>
          <w:sz w:val="28"/>
          <w:szCs w:val="24"/>
          <w:lang w:val="ru-RU"/>
        </w:rPr>
        <w:t xml:space="preserve">  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Никитин</w:t>
      </w:r>
      <w:r>
        <w:rPr>
          <w:color w:val="000000" w:themeColor="text1"/>
          <w:sz w:val="28"/>
          <w:szCs w:val="24"/>
          <w:lang w:val="ru-RU"/>
        </w:rPr>
        <w:t>ой</w:t>
      </w:r>
      <w:r w:rsidRPr="00294D14">
        <w:rPr>
          <w:color w:val="000000" w:themeColor="text1"/>
          <w:sz w:val="28"/>
          <w:szCs w:val="24"/>
          <w:lang w:val="ru-RU"/>
        </w:rPr>
        <w:t>Сусанн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294D14">
        <w:rPr>
          <w:color w:val="000000" w:themeColor="text1"/>
          <w:sz w:val="28"/>
          <w:szCs w:val="24"/>
          <w:lang w:val="ru-RU"/>
        </w:rPr>
        <w:t xml:space="preserve"> Юрьевн</w:t>
      </w:r>
      <w:r>
        <w:rPr>
          <w:color w:val="000000" w:themeColor="text1"/>
          <w:sz w:val="28"/>
          <w:szCs w:val="24"/>
          <w:lang w:val="ru-RU"/>
        </w:rPr>
        <w:t>е</w:t>
      </w:r>
      <w:bookmarkStart w:id="0" w:name="_GoBack"/>
      <w:bookmarkEnd w:id="0"/>
      <w:r>
        <w:rPr>
          <w:color w:val="000000" w:themeColor="text1"/>
          <w:sz w:val="28"/>
          <w:szCs w:val="24"/>
          <w:lang w:val="ru-RU"/>
        </w:rPr>
        <w:t>.</w:t>
      </w:r>
    </w:p>
    <w:sectPr w:rsidR="00804E99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151F65"/>
    <w:rsid w:val="00167AB5"/>
    <w:rsid w:val="00220B7B"/>
    <w:rsid w:val="0023313B"/>
    <w:rsid w:val="00294D14"/>
    <w:rsid w:val="00354D9B"/>
    <w:rsid w:val="00355C55"/>
    <w:rsid w:val="00373425"/>
    <w:rsid w:val="003D4849"/>
    <w:rsid w:val="004561BB"/>
    <w:rsid w:val="004B081F"/>
    <w:rsid w:val="005038F5"/>
    <w:rsid w:val="00535F31"/>
    <w:rsid w:val="00583B6E"/>
    <w:rsid w:val="00594243"/>
    <w:rsid w:val="005B65E5"/>
    <w:rsid w:val="00634A0D"/>
    <w:rsid w:val="00660695"/>
    <w:rsid w:val="006C7CC4"/>
    <w:rsid w:val="0078041E"/>
    <w:rsid w:val="007D224E"/>
    <w:rsid w:val="0080310E"/>
    <w:rsid w:val="00804E99"/>
    <w:rsid w:val="008B6BF5"/>
    <w:rsid w:val="008D38F4"/>
    <w:rsid w:val="008F50E7"/>
    <w:rsid w:val="0096136F"/>
    <w:rsid w:val="009817F3"/>
    <w:rsid w:val="009827B6"/>
    <w:rsid w:val="009829C7"/>
    <w:rsid w:val="00A229A1"/>
    <w:rsid w:val="00A234D8"/>
    <w:rsid w:val="00A427B2"/>
    <w:rsid w:val="00AB7246"/>
    <w:rsid w:val="00AF607C"/>
    <w:rsid w:val="00B644D9"/>
    <w:rsid w:val="00B71BE8"/>
    <w:rsid w:val="00BD6DA6"/>
    <w:rsid w:val="00BE2B7C"/>
    <w:rsid w:val="00BF4371"/>
    <w:rsid w:val="00C731D5"/>
    <w:rsid w:val="00D508B1"/>
    <w:rsid w:val="00D6734D"/>
    <w:rsid w:val="00D70F8C"/>
    <w:rsid w:val="00DF577E"/>
    <w:rsid w:val="00E25013"/>
    <w:rsid w:val="00F03676"/>
    <w:rsid w:val="00F10B94"/>
    <w:rsid w:val="00F35A59"/>
    <w:rsid w:val="00F723E4"/>
    <w:rsid w:val="00F9755E"/>
    <w:rsid w:val="00FB6276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B4BE-E97C-4F03-9E0A-316DA276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2023-08-16T11:38:00Z</dcterms:created>
  <dcterms:modified xsi:type="dcterms:W3CDTF">2023-08-16T11:38:00Z</dcterms:modified>
</cp:coreProperties>
</file>